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5EBA" w:rsidRPr="00E56220" w:rsidRDefault="00FE7144">
      <w:pPr>
        <w:rPr>
          <w:rFonts w:ascii="Times New Roman" w:hAnsi="Times New Roman" w:cs="Times New Roman"/>
          <w:sz w:val="32"/>
          <w:szCs w:val="32"/>
          <w:u w:val="single"/>
        </w:rPr>
      </w:pPr>
      <w:r>
        <w:rPr>
          <w:rFonts w:ascii="Times New Roman" w:hAnsi="Times New Roman" w:cs="Times New Roman"/>
          <w:sz w:val="32"/>
          <w:szCs w:val="32"/>
          <w:u w:val="single"/>
        </w:rPr>
        <w:t>A</w:t>
      </w:r>
      <w:r w:rsidR="00A65EBA" w:rsidRPr="00E56220">
        <w:rPr>
          <w:rFonts w:ascii="Times New Roman" w:hAnsi="Times New Roman" w:cs="Times New Roman"/>
          <w:sz w:val="32"/>
          <w:szCs w:val="32"/>
          <w:u w:val="single"/>
        </w:rPr>
        <w:t>bstract:</w:t>
      </w:r>
    </w:p>
    <w:p w:rsidR="00A65EBA" w:rsidRPr="00E56220" w:rsidRDefault="00A65EBA" w:rsidP="00A65EBA">
      <w:pPr>
        <w:rPr>
          <w:rFonts w:ascii="Times New Roman" w:hAnsi="Times New Roman" w:cs="Times New Roman"/>
          <w:sz w:val="24"/>
          <w:szCs w:val="24"/>
        </w:rPr>
      </w:pPr>
      <w:r w:rsidRPr="00E56220">
        <w:rPr>
          <w:rFonts w:ascii="Times New Roman" w:hAnsi="Times New Roman" w:cs="Times New Roman"/>
          <w:sz w:val="24"/>
          <w:szCs w:val="24"/>
        </w:rPr>
        <w:t>Global market analysis is the process of examining and evaluating the performance of the world's financial markets. This involves collecting and analyzing data on economic indicators, market trends, and other factors that affect the behavior of financial markets. The main objective of global market analysis is to provide insights into the current state of the global economy and to help businesses and investors make informed decisions about their investments. The analysis of global markets is a complex task that requires the use of advanced statistical and analytical tools. The process involves collecting data on various economic indicators such as GDP, inflation, interest rates, and trade balances, as well as market data such as stock prices, commodity prices, and currency exchange rates. This data is then analyzed to identify trends and patterns that can help forecast future market behavior.</w:t>
      </w:r>
    </w:p>
    <w:p w:rsidR="00A65EBA" w:rsidRPr="00E56220" w:rsidRDefault="00A65EBA" w:rsidP="00A65EBA">
      <w:pPr>
        <w:rPr>
          <w:rFonts w:ascii="Times New Roman" w:hAnsi="Times New Roman" w:cs="Times New Roman"/>
          <w:sz w:val="24"/>
          <w:szCs w:val="24"/>
        </w:rPr>
      </w:pPr>
      <w:r w:rsidRPr="00E56220">
        <w:rPr>
          <w:rFonts w:ascii="Times New Roman" w:hAnsi="Times New Roman" w:cs="Times New Roman"/>
          <w:sz w:val="24"/>
          <w:szCs w:val="24"/>
        </w:rPr>
        <w:t>Global market analysis has become increasingly important in today's interconnected world economy. With the rise of globalization and the increasing interdependence of markets, businesses and investors need to have a clear understanding of the global economic landscape to make informed investment decisions. The analysis of global markets can help businesses and investors identify opportunities for growth, minimize risks, and optimize their investment strategies.</w:t>
      </w:r>
    </w:p>
    <w:p w:rsidR="00A65EBA" w:rsidRPr="00E56220" w:rsidRDefault="00A65EBA" w:rsidP="00A65EBA">
      <w:pPr>
        <w:rPr>
          <w:rFonts w:ascii="Times New Roman" w:hAnsi="Times New Roman" w:cs="Times New Roman"/>
          <w:sz w:val="24"/>
          <w:szCs w:val="24"/>
        </w:rPr>
      </w:pPr>
      <w:r w:rsidRPr="00E56220">
        <w:rPr>
          <w:rFonts w:ascii="Times New Roman" w:hAnsi="Times New Roman" w:cs="Times New Roman"/>
          <w:sz w:val="24"/>
          <w:szCs w:val="24"/>
        </w:rPr>
        <w:t>In conclusion, global market analysis plays a critical role in today's global economy. It provides valuable insights into the behavior of financial markets, and helps businesses and investors make informed decisions about their investments. With the increasing complexity of the global economic landscape, the need for accurate and insightful global market analysis has never been more important.</w:t>
      </w:r>
    </w:p>
    <w:p w:rsidR="00D64933" w:rsidRPr="00E56220" w:rsidRDefault="00D64933" w:rsidP="00A65EBA">
      <w:pPr>
        <w:rPr>
          <w:rFonts w:ascii="Times New Roman" w:hAnsi="Times New Roman" w:cs="Times New Roman"/>
          <w:sz w:val="32"/>
          <w:szCs w:val="32"/>
          <w:u w:val="single"/>
        </w:rPr>
      </w:pPr>
      <w:r w:rsidRPr="00E56220">
        <w:rPr>
          <w:rFonts w:ascii="Times New Roman" w:hAnsi="Times New Roman" w:cs="Times New Roman"/>
          <w:sz w:val="32"/>
          <w:szCs w:val="32"/>
          <w:u w:val="single"/>
        </w:rPr>
        <w:t>Procedure:</w:t>
      </w:r>
    </w:p>
    <w:p w:rsidR="00A65EBA" w:rsidRPr="00E56220" w:rsidRDefault="00D64933" w:rsidP="00D64933">
      <w:pPr>
        <w:pStyle w:val="ListParagraph"/>
        <w:numPr>
          <w:ilvl w:val="0"/>
          <w:numId w:val="1"/>
        </w:numPr>
        <w:rPr>
          <w:rFonts w:ascii="Times New Roman" w:hAnsi="Times New Roman" w:cs="Times New Roman"/>
          <w:sz w:val="24"/>
          <w:szCs w:val="24"/>
        </w:rPr>
      </w:pPr>
      <w:r w:rsidRPr="00E56220">
        <w:rPr>
          <w:rFonts w:ascii="Times New Roman" w:hAnsi="Times New Roman" w:cs="Times New Roman"/>
          <w:sz w:val="24"/>
          <w:szCs w:val="24"/>
        </w:rPr>
        <w:t>Get the global market dataset: The first step is to obtain the global market dataset.</w:t>
      </w:r>
    </w:p>
    <w:p w:rsidR="00D64933" w:rsidRPr="00E56220" w:rsidRDefault="00D64933" w:rsidP="00D64933">
      <w:pPr>
        <w:pStyle w:val="ListParagraph"/>
        <w:numPr>
          <w:ilvl w:val="0"/>
          <w:numId w:val="1"/>
        </w:numPr>
        <w:rPr>
          <w:rFonts w:ascii="Times New Roman" w:hAnsi="Times New Roman" w:cs="Times New Roman"/>
          <w:sz w:val="24"/>
          <w:szCs w:val="24"/>
        </w:rPr>
      </w:pPr>
      <w:r w:rsidRPr="00E56220">
        <w:rPr>
          <w:rFonts w:ascii="Times New Roman" w:hAnsi="Times New Roman" w:cs="Times New Roman"/>
          <w:sz w:val="24"/>
          <w:szCs w:val="24"/>
        </w:rPr>
        <w:t>Import the dataset into Power BI: Once we have the dataset, the next step is to import it into Power BI. We can do this by opening Power BI, clicking on "Get Data" in the home tab, and selecting the data source you are using. We have performed transform and cleaning of the data to make it usable in Power BI.</w:t>
      </w:r>
    </w:p>
    <w:p w:rsidR="00D64933" w:rsidRPr="00E56220" w:rsidRDefault="00D64933" w:rsidP="00D64933">
      <w:pPr>
        <w:pStyle w:val="ListParagraph"/>
        <w:numPr>
          <w:ilvl w:val="0"/>
          <w:numId w:val="1"/>
        </w:numPr>
        <w:rPr>
          <w:rFonts w:ascii="Times New Roman" w:hAnsi="Times New Roman" w:cs="Times New Roman"/>
          <w:sz w:val="24"/>
          <w:szCs w:val="24"/>
        </w:rPr>
      </w:pPr>
      <w:r w:rsidRPr="00E56220">
        <w:rPr>
          <w:rFonts w:ascii="Times New Roman" w:hAnsi="Times New Roman" w:cs="Times New Roman"/>
          <w:sz w:val="24"/>
          <w:szCs w:val="24"/>
        </w:rPr>
        <w:t>Create visualizations: After importing the data, we start creating visualizations to analyze the data. We use the various visualizations available in Power BI, such as charts, graphs, and tables, to create meaningful visualizations that  help us understand the data better.</w:t>
      </w:r>
    </w:p>
    <w:p w:rsidR="00D64933" w:rsidRPr="00E56220" w:rsidRDefault="00D64933" w:rsidP="00D64933">
      <w:pPr>
        <w:pStyle w:val="ListParagraph"/>
        <w:numPr>
          <w:ilvl w:val="0"/>
          <w:numId w:val="1"/>
        </w:numPr>
        <w:rPr>
          <w:rFonts w:ascii="Times New Roman" w:hAnsi="Times New Roman" w:cs="Times New Roman"/>
          <w:sz w:val="24"/>
          <w:szCs w:val="24"/>
        </w:rPr>
      </w:pPr>
      <w:r w:rsidRPr="00E56220">
        <w:rPr>
          <w:rFonts w:ascii="Times New Roman" w:hAnsi="Times New Roman" w:cs="Times New Roman"/>
          <w:sz w:val="24"/>
          <w:szCs w:val="24"/>
        </w:rPr>
        <w:t>Analyze the data: Once we have created the visualizations, we start analyzing the data. We use the various features available in Power BI, such as filtering, sorting, and grouping, to analyze the data in different ways. We also create calculated columns and measures to perform more complex analysis.</w:t>
      </w:r>
    </w:p>
    <w:p w:rsidR="00A65EBA" w:rsidRPr="00E56220" w:rsidRDefault="00D64933" w:rsidP="00BF5CD2">
      <w:pPr>
        <w:pStyle w:val="ListParagraph"/>
        <w:numPr>
          <w:ilvl w:val="0"/>
          <w:numId w:val="1"/>
        </w:numPr>
        <w:rPr>
          <w:rFonts w:ascii="Times New Roman" w:hAnsi="Times New Roman" w:cs="Times New Roman"/>
          <w:sz w:val="24"/>
          <w:szCs w:val="24"/>
        </w:rPr>
      </w:pPr>
      <w:r w:rsidRPr="00E56220">
        <w:rPr>
          <w:rFonts w:ascii="Times New Roman" w:hAnsi="Times New Roman" w:cs="Times New Roman"/>
          <w:sz w:val="24"/>
          <w:szCs w:val="24"/>
        </w:rPr>
        <w:t>Share the results: Once we have completed the analysis, we shared the results by creating a dashboard.</w:t>
      </w:r>
    </w:p>
    <w:p w:rsidR="00A65EBA" w:rsidRPr="00E56220" w:rsidRDefault="00A65EBA" w:rsidP="00A65EBA">
      <w:pPr>
        <w:rPr>
          <w:rFonts w:ascii="Times New Roman" w:hAnsi="Times New Roman" w:cs="Times New Roman"/>
          <w:sz w:val="32"/>
          <w:szCs w:val="32"/>
          <w:u w:val="single"/>
        </w:rPr>
      </w:pPr>
    </w:p>
    <w:p w:rsidR="00D64933" w:rsidRPr="00E56220" w:rsidRDefault="00D64933" w:rsidP="00A65EBA">
      <w:pPr>
        <w:rPr>
          <w:rFonts w:ascii="Times New Roman" w:hAnsi="Times New Roman" w:cs="Times New Roman"/>
          <w:sz w:val="32"/>
          <w:szCs w:val="32"/>
          <w:u w:val="single"/>
        </w:rPr>
      </w:pPr>
      <w:r w:rsidRPr="00E56220">
        <w:rPr>
          <w:rFonts w:ascii="Times New Roman" w:hAnsi="Times New Roman" w:cs="Times New Roman"/>
          <w:sz w:val="32"/>
          <w:szCs w:val="32"/>
          <w:u w:val="single"/>
        </w:rPr>
        <w:lastRenderedPageBreak/>
        <w:t>Dashboard:</w:t>
      </w:r>
    </w:p>
    <w:p w:rsidR="00D64933" w:rsidRDefault="00D64933" w:rsidP="00A65EBA">
      <w:pPr>
        <w:rPr>
          <w:rFonts w:ascii="Times New Roman" w:hAnsi="Times New Roman" w:cs="Times New Roman"/>
          <w:sz w:val="32"/>
          <w:szCs w:val="32"/>
          <w:u w:val="single"/>
        </w:rPr>
      </w:pPr>
      <w:r w:rsidRPr="00E56220">
        <w:rPr>
          <w:rFonts w:ascii="Times New Roman" w:hAnsi="Times New Roman" w:cs="Times New Roman"/>
          <w:noProof/>
          <w:sz w:val="32"/>
          <w:szCs w:val="32"/>
          <w:u w:val="single"/>
        </w:rPr>
        <w:drawing>
          <wp:inline distT="0" distB="0" distL="0" distR="0" wp14:anchorId="59C814F5" wp14:editId="3A821109">
            <wp:extent cx="5943600" cy="33011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1223"/>
                    <a:stretch/>
                  </pic:blipFill>
                  <pic:spPr bwMode="auto">
                    <a:xfrm>
                      <a:off x="0" y="0"/>
                      <a:ext cx="5943600" cy="3301139"/>
                    </a:xfrm>
                    <a:prstGeom prst="rect">
                      <a:avLst/>
                    </a:prstGeom>
                    <a:ln>
                      <a:noFill/>
                    </a:ln>
                    <a:extLst>
                      <a:ext uri="{53640926-AAD7-44D8-BBD7-CCE9431645EC}">
                        <a14:shadowObscured xmlns:a14="http://schemas.microsoft.com/office/drawing/2010/main"/>
                      </a:ext>
                    </a:extLst>
                  </pic:spPr>
                </pic:pic>
              </a:graphicData>
            </a:graphic>
          </wp:inline>
        </w:drawing>
      </w:r>
    </w:p>
    <w:p w:rsidR="000B05BA" w:rsidRDefault="000B05BA" w:rsidP="000B05BA">
      <w:pPr>
        <w:pStyle w:val="ListParagraph"/>
        <w:numPr>
          <w:ilvl w:val="0"/>
          <w:numId w:val="5"/>
        </w:numPr>
        <w:rPr>
          <w:rFonts w:ascii="Times New Roman" w:hAnsi="Times New Roman" w:cs="Times New Roman"/>
          <w:sz w:val="24"/>
          <w:szCs w:val="24"/>
        </w:rPr>
      </w:pPr>
      <w:r w:rsidRPr="000B05BA">
        <w:rPr>
          <w:rFonts w:ascii="Times New Roman" w:hAnsi="Times New Roman" w:cs="Times New Roman"/>
          <w:sz w:val="24"/>
          <w:szCs w:val="24"/>
        </w:rPr>
        <w:t>The sales in the Asia-Pacific region are greater than in other markets.</w:t>
      </w:r>
    </w:p>
    <w:p w:rsidR="000B05BA" w:rsidRDefault="000B05BA" w:rsidP="000B05BA">
      <w:pPr>
        <w:pStyle w:val="ListParagraph"/>
        <w:numPr>
          <w:ilvl w:val="0"/>
          <w:numId w:val="5"/>
        </w:numPr>
        <w:rPr>
          <w:rFonts w:ascii="Times New Roman" w:hAnsi="Times New Roman" w:cs="Times New Roman"/>
          <w:sz w:val="24"/>
          <w:szCs w:val="24"/>
        </w:rPr>
      </w:pPr>
      <w:r w:rsidRPr="000B05BA">
        <w:rPr>
          <w:rFonts w:ascii="Times New Roman" w:hAnsi="Times New Roman" w:cs="Times New Roman"/>
          <w:sz w:val="24"/>
          <w:szCs w:val="24"/>
        </w:rPr>
        <w:t>The maximum profit is obtained from the sales of cameras, phones, easy chairs, and bookshelves.</w:t>
      </w:r>
    </w:p>
    <w:p w:rsidR="00E56220" w:rsidRPr="00FE7144" w:rsidRDefault="000B05BA" w:rsidP="00C46CCB">
      <w:pPr>
        <w:pStyle w:val="ListParagraph"/>
        <w:numPr>
          <w:ilvl w:val="0"/>
          <w:numId w:val="5"/>
        </w:numPr>
        <w:rPr>
          <w:rFonts w:ascii="Times New Roman" w:hAnsi="Times New Roman" w:cs="Times New Roman"/>
          <w:sz w:val="24"/>
          <w:szCs w:val="24"/>
        </w:rPr>
      </w:pPr>
      <w:r w:rsidRPr="00FE7144">
        <w:rPr>
          <w:rFonts w:ascii="Times New Roman" w:hAnsi="Times New Roman" w:cs="Times New Roman"/>
          <w:sz w:val="24"/>
          <w:szCs w:val="24"/>
        </w:rPr>
        <w:t xml:space="preserve">The most significant sales come from individual </w:t>
      </w:r>
      <w:proofErr w:type="spellStart"/>
      <w:r w:rsidRPr="00FE7144">
        <w:rPr>
          <w:rFonts w:ascii="Times New Roman" w:hAnsi="Times New Roman" w:cs="Times New Roman"/>
          <w:sz w:val="24"/>
          <w:szCs w:val="24"/>
        </w:rPr>
        <w:t>consumers.</w:t>
      </w:r>
      <w:r w:rsidRPr="00E56220">
        <w:rPr>
          <w:noProof/>
        </w:rPr>
        <w:drawing>
          <wp:anchor distT="0" distB="0" distL="114300" distR="114300" simplePos="0" relativeHeight="251659264" behindDoc="0" locked="0" layoutInCell="1" allowOverlap="1" wp14:anchorId="7D81DA1E">
            <wp:simplePos x="0" y="0"/>
            <wp:positionH relativeFrom="column">
              <wp:posOffset>-69742</wp:posOffset>
            </wp:positionH>
            <wp:positionV relativeFrom="paragraph">
              <wp:posOffset>-32</wp:posOffset>
            </wp:positionV>
            <wp:extent cx="5943600" cy="33064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anchor>
        </w:drawing>
      </w:r>
      <w:r w:rsidRPr="00FE7144">
        <w:rPr>
          <w:rFonts w:ascii="Times New Roman" w:hAnsi="Times New Roman" w:cs="Times New Roman"/>
          <w:sz w:val="24"/>
          <w:szCs w:val="24"/>
        </w:rPr>
        <w:t>This</w:t>
      </w:r>
      <w:proofErr w:type="spellEnd"/>
      <w:r w:rsidRPr="00FE7144">
        <w:rPr>
          <w:rFonts w:ascii="Times New Roman" w:hAnsi="Times New Roman" w:cs="Times New Roman"/>
          <w:sz w:val="24"/>
          <w:szCs w:val="24"/>
        </w:rPr>
        <w:t xml:space="preserve"> dashboard allows us to accurately determine the number of units sold for any individual product.</w:t>
      </w:r>
    </w:p>
    <w:p w:rsidR="00D64933" w:rsidRDefault="00D64933">
      <w:pPr>
        <w:rPr>
          <w:rFonts w:ascii="Times New Roman" w:hAnsi="Times New Roman" w:cs="Times New Roman"/>
        </w:rPr>
      </w:pPr>
      <w:r w:rsidRPr="00E56220">
        <w:rPr>
          <w:rFonts w:ascii="Times New Roman" w:hAnsi="Times New Roman" w:cs="Times New Roman"/>
          <w:noProof/>
        </w:rPr>
        <w:lastRenderedPageBreak/>
        <w:drawing>
          <wp:inline distT="0" distB="0" distL="0" distR="0" wp14:anchorId="39DECB2D" wp14:editId="36EC10C6">
            <wp:extent cx="59436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4225"/>
                    </a:xfrm>
                    <a:prstGeom prst="rect">
                      <a:avLst/>
                    </a:prstGeom>
                  </pic:spPr>
                </pic:pic>
              </a:graphicData>
            </a:graphic>
          </wp:inline>
        </w:drawing>
      </w:r>
    </w:p>
    <w:p w:rsidR="000B05BA" w:rsidRPr="000B05BA" w:rsidRDefault="00101E3D" w:rsidP="000B05BA">
      <w:pPr>
        <w:pStyle w:val="ListParagraph"/>
        <w:numPr>
          <w:ilvl w:val="0"/>
          <w:numId w:val="6"/>
        </w:numPr>
        <w:rPr>
          <w:rFonts w:ascii="Times New Roman" w:hAnsi="Times New Roman" w:cs="Times New Roman"/>
        </w:rPr>
      </w:pPr>
      <w:r w:rsidRPr="00101E3D">
        <w:rPr>
          <w:rFonts w:ascii="Times New Roman" w:hAnsi="Times New Roman" w:cs="Times New Roman"/>
        </w:rPr>
        <w:t>This dashboard allows us to see that sales in the global market have experienced significant fluctuations over the years, and it shows signs of recovery in 2015.</w:t>
      </w:r>
    </w:p>
    <w:p w:rsidR="00D64933" w:rsidRPr="00E56220" w:rsidRDefault="00D64933">
      <w:pPr>
        <w:rPr>
          <w:rFonts w:ascii="Times New Roman" w:hAnsi="Times New Roman" w:cs="Times New Roman"/>
        </w:rPr>
      </w:pPr>
    </w:p>
    <w:p w:rsidR="00D64933" w:rsidRPr="00E56220" w:rsidRDefault="00D64933">
      <w:pPr>
        <w:rPr>
          <w:rFonts w:ascii="Times New Roman" w:hAnsi="Times New Roman" w:cs="Times New Roman"/>
        </w:rPr>
      </w:pPr>
      <w:r w:rsidRPr="00E56220">
        <w:rPr>
          <w:rFonts w:ascii="Times New Roman" w:hAnsi="Times New Roman" w:cs="Times New Roman"/>
          <w:noProof/>
        </w:rPr>
        <w:drawing>
          <wp:inline distT="0" distB="0" distL="0" distR="0" wp14:anchorId="461C8ECF" wp14:editId="4F8994F0">
            <wp:extent cx="5943600" cy="3316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6605"/>
                    </a:xfrm>
                    <a:prstGeom prst="rect">
                      <a:avLst/>
                    </a:prstGeom>
                  </pic:spPr>
                </pic:pic>
              </a:graphicData>
            </a:graphic>
          </wp:inline>
        </w:drawing>
      </w:r>
    </w:p>
    <w:p w:rsidR="00D64933" w:rsidRPr="00101E3D" w:rsidRDefault="00101E3D" w:rsidP="00101E3D">
      <w:pPr>
        <w:pStyle w:val="ListParagraph"/>
        <w:numPr>
          <w:ilvl w:val="0"/>
          <w:numId w:val="6"/>
        </w:numPr>
        <w:rPr>
          <w:rFonts w:ascii="Times New Roman" w:hAnsi="Times New Roman" w:cs="Times New Roman"/>
        </w:rPr>
      </w:pPr>
      <w:r w:rsidRPr="00101E3D">
        <w:rPr>
          <w:rFonts w:ascii="Times New Roman" w:hAnsi="Times New Roman" w:cs="Times New Roman"/>
        </w:rPr>
        <w:t>This is a decomposition tree depicting the sales analysis.</w:t>
      </w:r>
    </w:p>
    <w:p w:rsidR="00D64933" w:rsidRPr="00E56220" w:rsidRDefault="00D64933">
      <w:pPr>
        <w:rPr>
          <w:rFonts w:ascii="Times New Roman" w:hAnsi="Times New Roman" w:cs="Times New Roman"/>
        </w:rPr>
      </w:pPr>
    </w:p>
    <w:p w:rsidR="00D64933" w:rsidRPr="00E56220" w:rsidRDefault="00D64933">
      <w:pPr>
        <w:rPr>
          <w:rFonts w:ascii="Times New Roman" w:hAnsi="Times New Roman" w:cs="Times New Roman"/>
        </w:rPr>
      </w:pPr>
    </w:p>
    <w:p w:rsidR="00D64933" w:rsidRPr="00E56220" w:rsidRDefault="00D64933">
      <w:pPr>
        <w:rPr>
          <w:rFonts w:ascii="Times New Roman" w:hAnsi="Times New Roman" w:cs="Times New Roman"/>
        </w:rPr>
      </w:pPr>
    </w:p>
    <w:p w:rsidR="00D64933" w:rsidRDefault="00D64933">
      <w:pPr>
        <w:rPr>
          <w:rFonts w:ascii="Times New Roman" w:hAnsi="Times New Roman" w:cs="Times New Roman"/>
        </w:rPr>
      </w:pPr>
      <w:r w:rsidRPr="00E56220">
        <w:rPr>
          <w:rFonts w:ascii="Times New Roman" w:hAnsi="Times New Roman" w:cs="Times New Roman"/>
          <w:noProof/>
        </w:rPr>
        <w:drawing>
          <wp:inline distT="0" distB="0" distL="0" distR="0" wp14:anchorId="1AF8D821" wp14:editId="1C764DB3">
            <wp:extent cx="5943600" cy="3315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5335"/>
                    </a:xfrm>
                    <a:prstGeom prst="rect">
                      <a:avLst/>
                    </a:prstGeom>
                  </pic:spPr>
                </pic:pic>
              </a:graphicData>
            </a:graphic>
          </wp:inline>
        </w:drawing>
      </w:r>
    </w:p>
    <w:p w:rsidR="00101E3D" w:rsidRPr="00101E3D" w:rsidRDefault="00101E3D" w:rsidP="00101E3D">
      <w:pPr>
        <w:pStyle w:val="ListParagraph"/>
        <w:numPr>
          <w:ilvl w:val="0"/>
          <w:numId w:val="6"/>
        </w:numPr>
        <w:rPr>
          <w:rFonts w:ascii="Times New Roman" w:hAnsi="Times New Roman" w:cs="Times New Roman"/>
        </w:rPr>
      </w:pPr>
      <w:r w:rsidRPr="00101E3D">
        <w:rPr>
          <w:rFonts w:ascii="Times New Roman" w:hAnsi="Times New Roman" w:cs="Times New Roman"/>
        </w:rPr>
        <w:t xml:space="preserve">This is a decomposition tree depicting the </w:t>
      </w:r>
      <w:r>
        <w:rPr>
          <w:rFonts w:ascii="Times New Roman" w:hAnsi="Times New Roman" w:cs="Times New Roman"/>
        </w:rPr>
        <w:t>product</w:t>
      </w:r>
      <w:r w:rsidRPr="00101E3D">
        <w:rPr>
          <w:rFonts w:ascii="Times New Roman" w:hAnsi="Times New Roman" w:cs="Times New Roman"/>
        </w:rPr>
        <w:t xml:space="preserve"> analysis.</w:t>
      </w:r>
    </w:p>
    <w:p w:rsidR="00D64933" w:rsidRPr="00E56220" w:rsidRDefault="00D64933">
      <w:pPr>
        <w:rPr>
          <w:rFonts w:ascii="Times New Roman" w:hAnsi="Times New Roman" w:cs="Times New Roman"/>
        </w:rPr>
      </w:pPr>
      <w:r w:rsidRPr="00E56220">
        <w:rPr>
          <w:rFonts w:ascii="Times New Roman" w:hAnsi="Times New Roman" w:cs="Times New Roman"/>
          <w:noProof/>
        </w:rPr>
        <w:drawing>
          <wp:inline distT="0" distB="0" distL="0" distR="0" wp14:anchorId="1BF3E36D" wp14:editId="29ECEB04">
            <wp:extent cx="5943600" cy="332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2320"/>
                    </a:xfrm>
                    <a:prstGeom prst="rect">
                      <a:avLst/>
                    </a:prstGeom>
                  </pic:spPr>
                </pic:pic>
              </a:graphicData>
            </a:graphic>
          </wp:inline>
        </w:drawing>
      </w:r>
    </w:p>
    <w:p w:rsidR="00E56220" w:rsidRPr="00101E3D" w:rsidRDefault="00101E3D" w:rsidP="00101E3D">
      <w:pPr>
        <w:pStyle w:val="ListParagraph"/>
        <w:numPr>
          <w:ilvl w:val="0"/>
          <w:numId w:val="6"/>
        </w:numPr>
        <w:rPr>
          <w:rFonts w:ascii="Times New Roman" w:hAnsi="Times New Roman" w:cs="Times New Roman"/>
        </w:rPr>
      </w:pPr>
      <w:r>
        <w:rPr>
          <w:rFonts w:ascii="Times New Roman" w:hAnsi="Times New Roman" w:cs="Times New Roman"/>
        </w:rPr>
        <w:t>T</w:t>
      </w:r>
      <w:r w:rsidRPr="00101E3D">
        <w:rPr>
          <w:rFonts w:ascii="Times New Roman" w:hAnsi="Times New Roman" w:cs="Times New Roman"/>
        </w:rPr>
        <w:t>his dashboard is a time series analysis in which we can infer that the sales has gradually improved over the years.</w:t>
      </w:r>
    </w:p>
    <w:p w:rsidR="00D64933" w:rsidRPr="00E56220" w:rsidRDefault="00D64933">
      <w:pPr>
        <w:rPr>
          <w:rFonts w:ascii="Times New Roman" w:hAnsi="Times New Roman" w:cs="Times New Roman"/>
        </w:rPr>
      </w:pPr>
    </w:p>
    <w:p w:rsidR="00D64933" w:rsidRDefault="00D64933">
      <w:pPr>
        <w:rPr>
          <w:rFonts w:ascii="Times New Roman" w:hAnsi="Times New Roman" w:cs="Times New Roman"/>
        </w:rPr>
      </w:pPr>
      <w:r w:rsidRPr="00E56220">
        <w:rPr>
          <w:rFonts w:ascii="Times New Roman" w:hAnsi="Times New Roman" w:cs="Times New Roman"/>
          <w:noProof/>
        </w:rPr>
        <w:drawing>
          <wp:inline distT="0" distB="0" distL="0" distR="0" wp14:anchorId="42E2E171" wp14:editId="0C5661D0">
            <wp:extent cx="5943600" cy="3337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7560"/>
                    </a:xfrm>
                    <a:prstGeom prst="rect">
                      <a:avLst/>
                    </a:prstGeom>
                  </pic:spPr>
                </pic:pic>
              </a:graphicData>
            </a:graphic>
          </wp:inline>
        </w:drawing>
      </w:r>
    </w:p>
    <w:p w:rsidR="00101E3D" w:rsidRPr="00101E3D" w:rsidRDefault="007A4138" w:rsidP="00101E3D">
      <w:pPr>
        <w:pStyle w:val="ListParagraph"/>
        <w:numPr>
          <w:ilvl w:val="0"/>
          <w:numId w:val="6"/>
        </w:numPr>
        <w:rPr>
          <w:rFonts w:ascii="Times New Roman" w:hAnsi="Times New Roman" w:cs="Times New Roman"/>
        </w:rPr>
      </w:pPr>
      <w:r w:rsidRPr="007A4138">
        <w:rPr>
          <w:rFonts w:ascii="Times New Roman" w:hAnsi="Times New Roman" w:cs="Times New Roman"/>
        </w:rPr>
        <w:t>This dashboard displays the profits earned by the top customers as well as the sales generated by different products.</w:t>
      </w:r>
    </w:p>
    <w:p w:rsidR="007A4138" w:rsidRPr="007A4138" w:rsidRDefault="007A4138" w:rsidP="007A4138">
      <w:pPr>
        <w:pStyle w:val="ListParagraph"/>
        <w:numPr>
          <w:ilvl w:val="0"/>
          <w:numId w:val="6"/>
        </w:numPr>
        <w:rPr>
          <w:rFonts w:ascii="Times New Roman" w:hAnsi="Times New Roman" w:cs="Times New Roman"/>
        </w:rPr>
      </w:pPr>
      <w:r w:rsidRPr="00E56220">
        <w:rPr>
          <w:noProof/>
        </w:rPr>
        <w:drawing>
          <wp:anchor distT="0" distB="0" distL="114300" distR="114300" simplePos="0" relativeHeight="251660288" behindDoc="0" locked="0" layoutInCell="1" allowOverlap="1" wp14:anchorId="0B6B624C">
            <wp:simplePos x="0" y="0"/>
            <wp:positionH relativeFrom="margin">
              <wp:align>right</wp:align>
            </wp:positionH>
            <wp:positionV relativeFrom="paragraph">
              <wp:posOffset>0</wp:posOffset>
            </wp:positionV>
            <wp:extent cx="5943600" cy="33267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anchor>
        </w:drawing>
      </w:r>
      <w:r w:rsidRPr="007A4138">
        <w:rPr>
          <w:rFonts w:ascii="Times New Roman" w:hAnsi="Times New Roman" w:cs="Times New Roman"/>
        </w:rPr>
        <w:t>The maximum profit was generated in Europe, followed by the Asia Pacific region.</w:t>
      </w:r>
    </w:p>
    <w:p w:rsidR="007A4138" w:rsidRDefault="007A4138" w:rsidP="007A4138">
      <w:pPr>
        <w:pStyle w:val="ListParagraph"/>
        <w:numPr>
          <w:ilvl w:val="0"/>
          <w:numId w:val="6"/>
        </w:numPr>
        <w:rPr>
          <w:rFonts w:ascii="Times New Roman" w:hAnsi="Times New Roman" w:cs="Times New Roman"/>
        </w:rPr>
      </w:pPr>
      <w:r w:rsidRPr="007A4138">
        <w:rPr>
          <w:rFonts w:ascii="Times New Roman" w:hAnsi="Times New Roman" w:cs="Times New Roman"/>
        </w:rPr>
        <w:t>The majority of customers opt for standard class shipping instead of first class.</w:t>
      </w:r>
    </w:p>
    <w:p w:rsidR="00B10163" w:rsidRDefault="007A4138" w:rsidP="00AB59DD">
      <w:pPr>
        <w:pStyle w:val="ListParagraph"/>
        <w:numPr>
          <w:ilvl w:val="0"/>
          <w:numId w:val="6"/>
        </w:numPr>
        <w:rPr>
          <w:rFonts w:ascii="Times New Roman" w:hAnsi="Times New Roman" w:cs="Times New Roman"/>
        </w:rPr>
      </w:pPr>
      <w:r w:rsidRPr="007A4138">
        <w:rPr>
          <w:rFonts w:ascii="Times New Roman" w:hAnsi="Times New Roman" w:cs="Times New Roman"/>
        </w:rPr>
        <w:t>And the order priority was medium rather than critical.</w:t>
      </w:r>
    </w:p>
    <w:p w:rsidR="007A4138" w:rsidRDefault="007A4138" w:rsidP="007A4138">
      <w:pPr>
        <w:pStyle w:val="ListParagraph"/>
        <w:rPr>
          <w:rFonts w:ascii="Times New Roman" w:hAnsi="Times New Roman" w:cs="Times New Roman"/>
        </w:rPr>
      </w:pPr>
    </w:p>
    <w:p w:rsidR="007A4138" w:rsidRPr="007A4138" w:rsidRDefault="007A4138" w:rsidP="007A4138">
      <w:pPr>
        <w:pStyle w:val="ListParagraph"/>
        <w:rPr>
          <w:rFonts w:ascii="Times New Roman" w:hAnsi="Times New Roman" w:cs="Times New Roman"/>
        </w:rPr>
      </w:pPr>
    </w:p>
    <w:p w:rsidR="00B10163" w:rsidRPr="00FE7144" w:rsidRDefault="00B10163">
      <w:pPr>
        <w:rPr>
          <w:rFonts w:ascii="Times New Roman" w:hAnsi="Times New Roman" w:cs="Times New Roman"/>
          <w:sz w:val="32"/>
          <w:szCs w:val="32"/>
        </w:rPr>
      </w:pPr>
      <w:r w:rsidRPr="00FE7144">
        <w:rPr>
          <w:rFonts w:ascii="Times New Roman" w:hAnsi="Times New Roman" w:cs="Times New Roman"/>
          <w:noProof/>
          <w:sz w:val="32"/>
          <w:szCs w:val="32"/>
        </w:rPr>
        <w:drawing>
          <wp:inline distT="0" distB="0" distL="0" distR="0" wp14:anchorId="27D0597D" wp14:editId="06E44F50">
            <wp:extent cx="5943600" cy="3315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5335"/>
                    </a:xfrm>
                    <a:prstGeom prst="rect">
                      <a:avLst/>
                    </a:prstGeom>
                  </pic:spPr>
                </pic:pic>
              </a:graphicData>
            </a:graphic>
          </wp:inline>
        </w:drawing>
      </w:r>
    </w:p>
    <w:p w:rsidR="00FE7144" w:rsidRDefault="007A4138" w:rsidP="00FE7144">
      <w:pPr>
        <w:pStyle w:val="ListParagraph"/>
        <w:numPr>
          <w:ilvl w:val="0"/>
          <w:numId w:val="7"/>
        </w:numPr>
        <w:rPr>
          <w:rFonts w:ascii="Times New Roman" w:hAnsi="Times New Roman" w:cs="Times New Roman"/>
        </w:rPr>
      </w:pPr>
      <w:r w:rsidRPr="007A4138">
        <w:rPr>
          <w:rFonts w:ascii="Times New Roman" w:hAnsi="Times New Roman" w:cs="Times New Roman"/>
        </w:rPr>
        <w:t>The maximum number of product returns come from Western Europe.</w:t>
      </w:r>
    </w:p>
    <w:p w:rsidR="00FE7144" w:rsidRPr="00FE7144" w:rsidRDefault="00FE7144" w:rsidP="00FE7144">
      <w:pPr>
        <w:rPr>
          <w:rFonts w:ascii="Times New Roman" w:hAnsi="Times New Roman" w:cs="Times New Roman"/>
          <w:u w:val="single"/>
        </w:rPr>
      </w:pPr>
    </w:p>
    <w:p w:rsidR="00FE7144" w:rsidRDefault="00FE7144" w:rsidP="00FE7144">
      <w:pPr>
        <w:rPr>
          <w:rFonts w:ascii="Times New Roman" w:hAnsi="Times New Roman" w:cs="Times New Roman"/>
          <w:sz w:val="32"/>
          <w:szCs w:val="32"/>
          <w:u w:val="single"/>
        </w:rPr>
      </w:pPr>
      <w:r w:rsidRPr="00FE7144">
        <w:rPr>
          <w:rFonts w:ascii="Times New Roman" w:hAnsi="Times New Roman" w:cs="Times New Roman"/>
          <w:sz w:val="32"/>
          <w:szCs w:val="32"/>
          <w:u w:val="single"/>
        </w:rPr>
        <w:t>Reasons why we should analyze global market:</w:t>
      </w:r>
    </w:p>
    <w:p w:rsidR="00FE7144" w:rsidRPr="00FE7144" w:rsidRDefault="00FE7144" w:rsidP="00FE7144">
      <w:pPr>
        <w:pStyle w:val="ListParagraph"/>
        <w:numPr>
          <w:ilvl w:val="0"/>
          <w:numId w:val="7"/>
        </w:numPr>
        <w:rPr>
          <w:rFonts w:ascii="Times New Roman" w:hAnsi="Times New Roman" w:cs="Times New Roman"/>
          <w:sz w:val="24"/>
          <w:szCs w:val="24"/>
        </w:rPr>
      </w:pPr>
      <w:r w:rsidRPr="00FE7144">
        <w:rPr>
          <w:rFonts w:ascii="Times New Roman" w:hAnsi="Times New Roman" w:cs="Times New Roman"/>
          <w:sz w:val="24"/>
          <w:szCs w:val="24"/>
        </w:rPr>
        <w:t>Understanding market trends: Analyzing the global market can help individuals and organizations understand market trends and patterns. This information can be used to make informed decisions about investments, business strategies, and more.</w:t>
      </w:r>
    </w:p>
    <w:p w:rsidR="00FE7144" w:rsidRPr="00FE7144" w:rsidRDefault="00FE7144" w:rsidP="00FE7144">
      <w:pPr>
        <w:pStyle w:val="ListParagraph"/>
        <w:numPr>
          <w:ilvl w:val="0"/>
          <w:numId w:val="7"/>
        </w:numPr>
        <w:rPr>
          <w:rFonts w:ascii="Times New Roman" w:hAnsi="Times New Roman" w:cs="Times New Roman"/>
          <w:sz w:val="24"/>
          <w:szCs w:val="24"/>
        </w:rPr>
      </w:pPr>
      <w:r w:rsidRPr="00FE7144">
        <w:rPr>
          <w:rFonts w:ascii="Times New Roman" w:hAnsi="Times New Roman" w:cs="Times New Roman"/>
          <w:sz w:val="24"/>
          <w:szCs w:val="24"/>
        </w:rPr>
        <w:t>Identifying growth opportunities: Analyzing the global market can help identify growth opportunities in various industries and markets. This information can be used to make strategic investments or expand business operations into new markets.</w:t>
      </w:r>
    </w:p>
    <w:p w:rsidR="00FE7144" w:rsidRPr="00FE7144" w:rsidRDefault="00FE7144" w:rsidP="00FE7144">
      <w:pPr>
        <w:pStyle w:val="ListParagraph"/>
        <w:numPr>
          <w:ilvl w:val="0"/>
          <w:numId w:val="7"/>
        </w:numPr>
        <w:rPr>
          <w:rFonts w:ascii="Times New Roman" w:hAnsi="Times New Roman" w:cs="Times New Roman"/>
          <w:sz w:val="24"/>
          <w:szCs w:val="24"/>
        </w:rPr>
      </w:pPr>
      <w:r w:rsidRPr="00FE7144">
        <w:rPr>
          <w:rFonts w:ascii="Times New Roman" w:hAnsi="Times New Roman" w:cs="Times New Roman"/>
          <w:sz w:val="24"/>
          <w:szCs w:val="24"/>
        </w:rPr>
        <w:t>Mitigating risks: Analyzing the global market can help identify potential risks and challenges, such as economic downturns or political instability, which could impact businesses and investments. By identifying these risks early on, individuals and organizations can take steps to mitigate them.</w:t>
      </w:r>
    </w:p>
    <w:p w:rsidR="00FE7144" w:rsidRPr="00FE7144" w:rsidRDefault="00FE7144" w:rsidP="00FE7144">
      <w:pPr>
        <w:pStyle w:val="ListParagraph"/>
        <w:numPr>
          <w:ilvl w:val="0"/>
          <w:numId w:val="7"/>
        </w:numPr>
        <w:rPr>
          <w:rFonts w:ascii="Times New Roman" w:hAnsi="Times New Roman" w:cs="Times New Roman"/>
          <w:sz w:val="24"/>
          <w:szCs w:val="24"/>
        </w:rPr>
      </w:pPr>
      <w:r w:rsidRPr="00FE7144">
        <w:rPr>
          <w:rFonts w:ascii="Times New Roman" w:hAnsi="Times New Roman" w:cs="Times New Roman"/>
          <w:sz w:val="24"/>
          <w:szCs w:val="24"/>
        </w:rPr>
        <w:t>Mitigating risks: Analyzing the global market can help identify potential risks and challenges, such as economic downturns or political instability, which could impact businesses and investments. By identifying these risks early on, individuals and organizations can take steps to mitigate them.</w:t>
      </w:r>
    </w:p>
    <w:p w:rsidR="00FE7144" w:rsidRPr="00FE7144" w:rsidRDefault="00FE7144" w:rsidP="00FE7144">
      <w:pPr>
        <w:pStyle w:val="ListParagraph"/>
        <w:numPr>
          <w:ilvl w:val="0"/>
          <w:numId w:val="7"/>
        </w:numPr>
        <w:rPr>
          <w:rFonts w:ascii="Times New Roman" w:hAnsi="Times New Roman" w:cs="Times New Roman"/>
          <w:sz w:val="24"/>
          <w:szCs w:val="24"/>
        </w:rPr>
      </w:pPr>
      <w:r w:rsidRPr="00FE7144">
        <w:rPr>
          <w:rFonts w:ascii="Times New Roman" w:hAnsi="Times New Roman" w:cs="Times New Roman"/>
          <w:sz w:val="24"/>
          <w:szCs w:val="24"/>
        </w:rPr>
        <w:t>Mitigating risks: Analyzing the global market can help identify potential risks and challenges, such as economic downturns or political instability, which could impact businesses and investments. By identifying these risks early on, individuals and organizations can take steps to mitigate them.</w:t>
      </w:r>
    </w:p>
    <w:sectPr w:rsidR="00FE7144" w:rsidRPr="00FE7144" w:rsidSect="00E562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31D38"/>
    <w:multiLevelType w:val="hybridMultilevel"/>
    <w:tmpl w:val="3BA23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6641D"/>
    <w:multiLevelType w:val="hybridMultilevel"/>
    <w:tmpl w:val="0496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217DCA"/>
    <w:multiLevelType w:val="hybridMultilevel"/>
    <w:tmpl w:val="E148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C35839"/>
    <w:multiLevelType w:val="hybridMultilevel"/>
    <w:tmpl w:val="8C4CC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8426C"/>
    <w:multiLevelType w:val="hybridMultilevel"/>
    <w:tmpl w:val="518E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D64709"/>
    <w:multiLevelType w:val="hybridMultilevel"/>
    <w:tmpl w:val="CCAC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E847DB"/>
    <w:multiLevelType w:val="hybridMultilevel"/>
    <w:tmpl w:val="B148A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6888679">
    <w:abstractNumId w:val="5"/>
  </w:num>
  <w:num w:numId="2" w16cid:durableId="1741903817">
    <w:abstractNumId w:val="0"/>
  </w:num>
  <w:num w:numId="3" w16cid:durableId="408039155">
    <w:abstractNumId w:val="6"/>
  </w:num>
  <w:num w:numId="4" w16cid:durableId="1900096241">
    <w:abstractNumId w:val="2"/>
  </w:num>
  <w:num w:numId="5" w16cid:durableId="2103145217">
    <w:abstractNumId w:val="4"/>
  </w:num>
  <w:num w:numId="6" w16cid:durableId="1784614994">
    <w:abstractNumId w:val="3"/>
  </w:num>
  <w:num w:numId="7" w16cid:durableId="1617905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EBA"/>
    <w:rsid w:val="000B05BA"/>
    <w:rsid w:val="00101E3D"/>
    <w:rsid w:val="001E29E2"/>
    <w:rsid w:val="002409B7"/>
    <w:rsid w:val="004463EC"/>
    <w:rsid w:val="005C26E4"/>
    <w:rsid w:val="007A4138"/>
    <w:rsid w:val="00A65EBA"/>
    <w:rsid w:val="00B10163"/>
    <w:rsid w:val="00D64933"/>
    <w:rsid w:val="00E56220"/>
    <w:rsid w:val="00F354BC"/>
    <w:rsid w:val="00FE7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AA137"/>
  <w15:chartTrackingRefBased/>
  <w15:docId w15:val="{78018FCB-CBBC-4A63-8BD1-9F76F3464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9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610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sChild>
        <w:div w:id="1871607307">
          <w:marLeft w:val="0"/>
          <w:marRight w:val="0"/>
          <w:marTop w:val="0"/>
          <w:marBottom w:val="0"/>
          <w:divBdr>
            <w:top w:val="single" w:sz="2" w:space="0" w:color="D9D9E3"/>
            <w:left w:val="single" w:sz="2" w:space="0" w:color="D9D9E3"/>
            <w:bottom w:val="single" w:sz="2" w:space="0" w:color="D9D9E3"/>
            <w:right w:val="single" w:sz="2" w:space="0" w:color="D9D9E3"/>
          </w:divBdr>
          <w:divsChild>
            <w:div w:id="245457062">
              <w:marLeft w:val="0"/>
              <w:marRight w:val="0"/>
              <w:marTop w:val="0"/>
              <w:marBottom w:val="0"/>
              <w:divBdr>
                <w:top w:val="single" w:sz="2" w:space="0" w:color="D9D9E3"/>
                <w:left w:val="single" w:sz="2" w:space="0" w:color="D9D9E3"/>
                <w:bottom w:val="single" w:sz="2" w:space="0" w:color="D9D9E3"/>
                <w:right w:val="single" w:sz="2" w:space="0" w:color="D9D9E3"/>
              </w:divBdr>
              <w:divsChild>
                <w:div w:id="1890142704">
                  <w:marLeft w:val="0"/>
                  <w:marRight w:val="0"/>
                  <w:marTop w:val="0"/>
                  <w:marBottom w:val="0"/>
                  <w:divBdr>
                    <w:top w:val="single" w:sz="2" w:space="0" w:color="D9D9E3"/>
                    <w:left w:val="single" w:sz="2" w:space="0" w:color="D9D9E3"/>
                    <w:bottom w:val="single" w:sz="2" w:space="0" w:color="D9D9E3"/>
                    <w:right w:val="single" w:sz="2" w:space="0" w:color="D9D9E3"/>
                  </w:divBdr>
                  <w:divsChild>
                    <w:div w:id="1686980232">
                      <w:marLeft w:val="0"/>
                      <w:marRight w:val="0"/>
                      <w:marTop w:val="0"/>
                      <w:marBottom w:val="0"/>
                      <w:divBdr>
                        <w:top w:val="single" w:sz="2" w:space="0" w:color="D9D9E3"/>
                        <w:left w:val="single" w:sz="2" w:space="0" w:color="D9D9E3"/>
                        <w:bottom w:val="single" w:sz="2" w:space="0" w:color="D9D9E3"/>
                        <w:right w:val="single" w:sz="2" w:space="0" w:color="D9D9E3"/>
                      </w:divBdr>
                      <w:divsChild>
                        <w:div w:id="1266689630">
                          <w:marLeft w:val="0"/>
                          <w:marRight w:val="0"/>
                          <w:marTop w:val="0"/>
                          <w:marBottom w:val="0"/>
                          <w:divBdr>
                            <w:top w:val="single" w:sz="2" w:space="0" w:color="auto"/>
                            <w:left w:val="single" w:sz="2" w:space="0" w:color="auto"/>
                            <w:bottom w:val="single" w:sz="6" w:space="0" w:color="auto"/>
                            <w:right w:val="single" w:sz="2" w:space="0" w:color="auto"/>
                          </w:divBdr>
                          <w:divsChild>
                            <w:div w:id="2176715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579682">
                                  <w:marLeft w:val="0"/>
                                  <w:marRight w:val="0"/>
                                  <w:marTop w:val="0"/>
                                  <w:marBottom w:val="0"/>
                                  <w:divBdr>
                                    <w:top w:val="single" w:sz="2" w:space="0" w:color="D9D9E3"/>
                                    <w:left w:val="single" w:sz="2" w:space="0" w:color="D9D9E3"/>
                                    <w:bottom w:val="single" w:sz="2" w:space="0" w:color="D9D9E3"/>
                                    <w:right w:val="single" w:sz="2" w:space="0" w:color="D9D9E3"/>
                                  </w:divBdr>
                                  <w:divsChild>
                                    <w:div w:id="2111509491">
                                      <w:marLeft w:val="0"/>
                                      <w:marRight w:val="0"/>
                                      <w:marTop w:val="0"/>
                                      <w:marBottom w:val="0"/>
                                      <w:divBdr>
                                        <w:top w:val="single" w:sz="2" w:space="0" w:color="D9D9E3"/>
                                        <w:left w:val="single" w:sz="2" w:space="0" w:color="D9D9E3"/>
                                        <w:bottom w:val="single" w:sz="2" w:space="0" w:color="D9D9E3"/>
                                        <w:right w:val="single" w:sz="2" w:space="0" w:color="D9D9E3"/>
                                      </w:divBdr>
                                      <w:divsChild>
                                        <w:div w:id="1589927215">
                                          <w:marLeft w:val="0"/>
                                          <w:marRight w:val="0"/>
                                          <w:marTop w:val="0"/>
                                          <w:marBottom w:val="0"/>
                                          <w:divBdr>
                                            <w:top w:val="single" w:sz="2" w:space="0" w:color="D9D9E3"/>
                                            <w:left w:val="single" w:sz="2" w:space="0" w:color="D9D9E3"/>
                                            <w:bottom w:val="single" w:sz="2" w:space="0" w:color="D9D9E3"/>
                                            <w:right w:val="single" w:sz="2" w:space="0" w:color="D9D9E3"/>
                                          </w:divBdr>
                                          <w:divsChild>
                                            <w:div w:id="749498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7598206">
          <w:marLeft w:val="0"/>
          <w:marRight w:val="0"/>
          <w:marTop w:val="0"/>
          <w:marBottom w:val="0"/>
          <w:divBdr>
            <w:top w:val="single" w:sz="6" w:space="0" w:color="auto"/>
            <w:left w:val="single" w:sz="2" w:space="0" w:color="auto"/>
            <w:bottom w:val="single" w:sz="2" w:space="0" w:color="auto"/>
            <w:right w:val="single" w:sz="2" w:space="0" w:color="auto"/>
          </w:divBdr>
        </w:div>
      </w:divsChild>
    </w:div>
    <w:div w:id="401607134">
      <w:bodyDiv w:val="1"/>
      <w:marLeft w:val="0"/>
      <w:marRight w:val="0"/>
      <w:marTop w:val="0"/>
      <w:marBottom w:val="0"/>
      <w:divBdr>
        <w:top w:val="none" w:sz="0" w:space="0" w:color="auto"/>
        <w:left w:val="none" w:sz="0" w:space="0" w:color="auto"/>
        <w:bottom w:val="none" w:sz="0" w:space="0" w:color="auto"/>
        <w:right w:val="none" w:sz="0" w:space="0" w:color="auto"/>
      </w:divBdr>
    </w:div>
    <w:div w:id="615260358">
      <w:bodyDiv w:val="1"/>
      <w:marLeft w:val="0"/>
      <w:marRight w:val="0"/>
      <w:marTop w:val="0"/>
      <w:marBottom w:val="0"/>
      <w:divBdr>
        <w:top w:val="none" w:sz="0" w:space="0" w:color="auto"/>
        <w:left w:val="none" w:sz="0" w:space="0" w:color="auto"/>
        <w:bottom w:val="none" w:sz="0" w:space="0" w:color="auto"/>
        <w:right w:val="none" w:sz="0" w:space="0" w:color="auto"/>
      </w:divBdr>
    </w:div>
    <w:div w:id="1558591244">
      <w:bodyDiv w:val="1"/>
      <w:marLeft w:val="0"/>
      <w:marRight w:val="0"/>
      <w:marTop w:val="0"/>
      <w:marBottom w:val="0"/>
      <w:divBdr>
        <w:top w:val="none" w:sz="0" w:space="0" w:color="auto"/>
        <w:left w:val="none" w:sz="0" w:space="0" w:color="auto"/>
        <w:bottom w:val="none" w:sz="0" w:space="0" w:color="auto"/>
        <w:right w:val="none" w:sz="0" w:space="0" w:color="auto"/>
      </w:divBdr>
    </w:div>
    <w:div w:id="1903825903">
      <w:bodyDiv w:val="1"/>
      <w:marLeft w:val="0"/>
      <w:marRight w:val="0"/>
      <w:marTop w:val="0"/>
      <w:marBottom w:val="0"/>
      <w:divBdr>
        <w:top w:val="none" w:sz="0" w:space="0" w:color="auto"/>
        <w:left w:val="none" w:sz="0" w:space="0" w:color="auto"/>
        <w:bottom w:val="none" w:sz="0" w:space="0" w:color="auto"/>
        <w:right w:val="none" w:sz="0" w:space="0" w:color="auto"/>
      </w:divBdr>
    </w:div>
    <w:div w:id="1932546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812</Words>
  <Characters>4633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Abhirami K M</dc:creator>
  <cp:keywords/>
  <dc:description/>
  <cp:lastModifiedBy>Abhirami K M</cp:lastModifiedBy>
  <cp:revision>2</cp:revision>
  <dcterms:created xsi:type="dcterms:W3CDTF">2023-04-20T17:13:00Z</dcterms:created>
  <dcterms:modified xsi:type="dcterms:W3CDTF">2023-04-20T17:13:00Z</dcterms:modified>
</cp:coreProperties>
</file>